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71F7" w14:textId="2F341576" w:rsidR="004F0D17" w:rsidRDefault="004F41B1" w:rsidP="00B33ED9">
      <w:pPr>
        <w:spacing w:before="120" w:after="120"/>
        <w:jc w:val="center"/>
      </w:pPr>
      <w:r w:rsidRPr="004F41B1">
        <w:rPr>
          <w:rFonts w:ascii="Nunito" w:hAnsi="Nunito"/>
          <w:b/>
          <w:bCs/>
          <w:sz w:val="32"/>
          <w:szCs w:val="32"/>
        </w:rPr>
        <w:t>Holiday Collection of Baby Items for Hello Neighbor</w:t>
      </w:r>
    </w:p>
    <w:tbl>
      <w:tblPr>
        <w:tblW w:w="99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5590"/>
      </w:tblGrid>
      <w:tr w:rsidR="00B33ED9" w:rsidRPr="008D2FB9" w14:paraId="2F5E08D8" w14:textId="77777777" w:rsidTr="00B33ED9">
        <w:trPr>
          <w:jc w:val="center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2F017" w14:textId="77777777" w:rsidR="008D2FB9" w:rsidRPr="008D2FB9" w:rsidRDefault="008D2FB9" w:rsidP="008D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For mom/parent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E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41621E" w14:textId="77777777" w:rsidR="008D2FB9" w:rsidRPr="008D2FB9" w:rsidRDefault="008D2FB9" w:rsidP="008D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For baby</w:t>
            </w:r>
          </w:p>
        </w:tc>
      </w:tr>
      <w:tr w:rsidR="008D2FB9" w:rsidRPr="008D2FB9" w14:paraId="033C772B" w14:textId="77777777" w:rsidTr="00B33ED9">
        <w:trPr>
          <w:jc w:val="center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7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4B204" w14:textId="77777777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Nursing pads</w:t>
            </w:r>
          </w:p>
          <w:p w14:paraId="2A29B3DB" w14:textId="77777777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before="100" w:beforeAutospacing="1" w:after="120" w:line="240" w:lineRule="auto"/>
              <w:contextualSpacing w:val="0"/>
              <w:textAlignment w:val="baseline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carrier/wrap*</w:t>
            </w:r>
          </w:p>
          <w:p w14:paraId="2E53BA45" w14:textId="77777777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before="100" w:beforeAutospacing="1" w:after="120" w:line="240" w:lineRule="auto"/>
              <w:contextualSpacing w:val="0"/>
              <w:textAlignment w:val="baseline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Disposable underwear</w:t>
            </w:r>
          </w:p>
          <w:p w14:paraId="56B1B3A5" w14:textId="35157DBE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before="100" w:beforeAutospacing="1" w:after="120" w:line="240" w:lineRule="auto"/>
              <w:contextualSpacing w:val="0"/>
              <w:textAlignment w:val="baseline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Lanolin cream </w:t>
            </w:r>
          </w:p>
          <w:p w14:paraId="5EF8D22B" w14:textId="77777777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before="100" w:beforeAutospacing="1" w:after="120" w:line="240" w:lineRule="auto"/>
              <w:contextualSpacing w:val="0"/>
              <w:textAlignment w:val="baseline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Boppy/breastfeeding pillow*</w:t>
            </w:r>
          </w:p>
          <w:p w14:paraId="407BA39C" w14:textId="77777777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before="100" w:beforeAutospacing="1" w:after="120" w:line="240" w:lineRule="auto"/>
              <w:contextualSpacing w:val="0"/>
              <w:textAlignment w:val="baseline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Mother’s milk tea</w:t>
            </w:r>
          </w:p>
          <w:p w14:paraId="5BA053A9" w14:textId="77777777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before="100" w:beforeAutospacing="1" w:after="120" w:line="240" w:lineRule="auto"/>
              <w:contextualSpacing w:val="0"/>
              <w:textAlignment w:val="baseline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Maternity/nursing bra</w:t>
            </w:r>
          </w:p>
          <w:p w14:paraId="5E5FCCBE" w14:textId="77777777" w:rsidR="008D2FB9" w:rsidRPr="008D2FB9" w:rsidRDefault="008D2FB9" w:rsidP="008D2FB9">
            <w:pPr>
              <w:pStyle w:val="ListParagraph"/>
              <w:numPr>
                <w:ilvl w:val="0"/>
                <w:numId w:val="4"/>
              </w:numPr>
              <w:spacing w:before="100" w:beforeAutospacing="1" w:after="120" w:line="240" w:lineRule="auto"/>
              <w:contextualSpacing w:val="0"/>
              <w:textAlignment w:val="baseline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Heating pad</w:t>
            </w:r>
          </w:p>
        </w:tc>
        <w:tc>
          <w:tcPr>
            <w:tcW w:w="5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E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00B51" w14:textId="5D871A55" w:rsidR="008D2FB9" w:rsidRDefault="004F0D17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Any size</w:t>
            </w:r>
            <w:r w:rsidR="008D2FB9"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diapers </w:t>
            </w:r>
          </w:p>
          <w:p w14:paraId="7EABC5E5" w14:textId="01600355" w:rsidR="004F0D17" w:rsidRPr="004F0D17" w:rsidRDefault="004F0D17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F0D17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Similac Advance formula</w:t>
            </w:r>
            <w:r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(recently purchased, unopened)</w:t>
            </w:r>
          </w:p>
          <w:p w14:paraId="579217C0" w14:textId="450F47EA" w:rsidR="004F0D17" w:rsidRPr="004F0D17" w:rsidRDefault="004F0D17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F0D17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Similac Neo sure formula</w:t>
            </w:r>
            <w:r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(recently purchased, unopened)</w:t>
            </w:r>
          </w:p>
          <w:p w14:paraId="0D9197B1" w14:textId="57FF2E57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wipes</w:t>
            </w:r>
          </w:p>
          <w:p w14:paraId="1612BA55" w14:textId="77777777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shampoo</w:t>
            </w:r>
          </w:p>
          <w:p w14:paraId="29629EB2" w14:textId="77777777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nail trimmers</w:t>
            </w:r>
          </w:p>
          <w:p w14:paraId="038B3886" w14:textId="63B272EA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Baby </w:t>
            </w: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T</w:t>
            </w: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ylenol</w:t>
            </w:r>
          </w:p>
          <w:p w14:paraId="2DC25FA7" w14:textId="77777777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syringe for medication</w:t>
            </w:r>
          </w:p>
          <w:p w14:paraId="61813655" w14:textId="69374272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Diaper cream </w:t>
            </w:r>
          </w:p>
          <w:p w14:paraId="021C8E10" w14:textId="07FD0B59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Emery boards </w:t>
            </w:r>
          </w:p>
          <w:p w14:paraId="5F099ED8" w14:textId="2DB125DF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Swaddle blankets*</w:t>
            </w:r>
          </w:p>
          <w:p w14:paraId="4F4A7D5B" w14:textId="77777777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Set of baby socks and mittens*</w:t>
            </w:r>
          </w:p>
          <w:p w14:paraId="6690C7FD" w14:textId="77777777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towel*</w:t>
            </w:r>
          </w:p>
          <w:p w14:paraId="6DFD758D" w14:textId="1024D2CE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Infant outfit*</w:t>
            </w:r>
          </w:p>
          <w:p w14:paraId="4B63DD05" w14:textId="0375E32C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Infant toy, appropriate for 0-6 months*</w:t>
            </w:r>
          </w:p>
          <w:p w14:paraId="4346EE3A" w14:textId="4EB0EA5E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Board book*</w:t>
            </w:r>
          </w:p>
          <w:p w14:paraId="68E516BE" w14:textId="1EF38B2F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hat*</w:t>
            </w:r>
          </w:p>
          <w:p w14:paraId="37A655F5" w14:textId="77777777" w:rsidR="008D2FB9" w:rsidRPr="008D2FB9" w:rsidRDefault="008D2FB9" w:rsidP="004F0D17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contextualSpacing w:val="0"/>
              <w:textAlignment w:val="top"/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D2FB9">
              <w:rPr>
                <w:rFonts w:ascii="Nunito" w:eastAsia="Times New Roman" w:hAnsi="Nunito" w:cs="Times New Roman"/>
                <w:color w:val="000000"/>
                <w:kern w:val="0"/>
                <w:sz w:val="28"/>
                <w:szCs w:val="28"/>
                <w14:ligatures w14:val="none"/>
              </w:rPr>
              <w:t>Baby blanket*</w:t>
            </w:r>
          </w:p>
        </w:tc>
      </w:tr>
    </w:tbl>
    <w:p w14:paraId="05EBB455" w14:textId="5137CD3B" w:rsidR="004F41B1" w:rsidRDefault="00B33ED9" w:rsidP="00B33ED9">
      <w:pPr>
        <w:spacing w:before="120" w:after="240" w:line="264" w:lineRule="auto"/>
        <w:jc w:val="center"/>
        <w:rPr>
          <w:rStyle w:val="Emphasis"/>
          <w:rFonts w:ascii="Nunito" w:hAnsi="Nunito"/>
          <w:sz w:val="28"/>
          <w:szCs w:val="28"/>
        </w:rPr>
      </w:pPr>
      <w:r w:rsidRPr="00B33ED9">
        <w:rPr>
          <w:rStyle w:val="Emphasis"/>
          <w:rFonts w:ascii="Nunito" w:hAnsi="Nunito"/>
          <w:sz w:val="28"/>
          <w:szCs w:val="28"/>
        </w:rPr>
        <w:t>Items marked with an asterisk* can be gently used.</w:t>
      </w:r>
      <w:r w:rsidRPr="00B33ED9">
        <w:rPr>
          <w:rFonts w:ascii="Nunito" w:hAnsi="Nunito"/>
          <w:i/>
          <w:iCs/>
          <w:sz w:val="28"/>
          <w:szCs w:val="28"/>
        </w:rPr>
        <w:br/>
      </w:r>
      <w:r w:rsidRPr="00B33ED9">
        <w:rPr>
          <w:rStyle w:val="Emphasis"/>
          <w:rFonts w:ascii="Nunito" w:hAnsi="Nunito"/>
          <w:sz w:val="28"/>
          <w:szCs w:val="28"/>
        </w:rPr>
        <w:t>All other items MUST be new and unopened.</w:t>
      </w:r>
    </w:p>
    <w:p w14:paraId="547B5FE7" w14:textId="02BEA1BD" w:rsidR="00B33ED9" w:rsidRPr="00B33ED9" w:rsidRDefault="00B33ED9" w:rsidP="00B33ED9">
      <w:pPr>
        <w:spacing w:after="0" w:line="264" w:lineRule="auto"/>
        <w:jc w:val="center"/>
        <w:rPr>
          <w:rFonts w:ascii="Nunito" w:hAnsi="Nunito" w:cs="Tahoma"/>
          <w:sz w:val="28"/>
          <w:szCs w:val="28"/>
        </w:rPr>
      </w:pPr>
      <w:r w:rsidRPr="00B33ED9">
        <w:rPr>
          <w:rFonts w:ascii="Nunito" w:hAnsi="Nunito" w:cs="Tahoma"/>
          <w:sz w:val="28"/>
          <w:szCs w:val="28"/>
        </w:rPr>
        <w:t xml:space="preserve">From </w:t>
      </w:r>
      <w:r w:rsidRPr="00B33ED9">
        <w:rPr>
          <w:rFonts w:ascii="Nunito" w:hAnsi="Nunito" w:cs="Tahoma"/>
          <w:b/>
          <w:bCs/>
          <w:sz w:val="28"/>
          <w:szCs w:val="28"/>
        </w:rPr>
        <w:t xml:space="preserve">December 3 </w:t>
      </w:r>
      <w:r w:rsidRPr="00B33ED9">
        <w:rPr>
          <w:rFonts w:ascii="Nunito" w:hAnsi="Nunito" w:cs="Tahoma"/>
          <w:b/>
          <w:bCs/>
          <w:sz w:val="28"/>
          <w:szCs w:val="28"/>
        </w:rPr>
        <w:t>through January 7</w:t>
      </w:r>
      <w:r w:rsidRPr="00B33ED9">
        <w:rPr>
          <w:rFonts w:ascii="Nunito" w:hAnsi="Nunito" w:cs="Tahoma"/>
          <w:sz w:val="28"/>
          <w:szCs w:val="28"/>
        </w:rPr>
        <w:t>,</w:t>
      </w:r>
      <w:r w:rsidRPr="00B33ED9">
        <w:rPr>
          <w:rFonts w:ascii="Nunito" w:hAnsi="Nunito" w:cs="Tahoma"/>
          <w:sz w:val="28"/>
          <w:szCs w:val="28"/>
        </w:rPr>
        <w:t xml:space="preserve"> you can </w:t>
      </w:r>
      <w:r w:rsidRPr="00B33ED9">
        <w:rPr>
          <w:rFonts w:ascii="Nunito" w:hAnsi="Nunito" w:cs="Tahoma"/>
          <w:b/>
          <w:bCs/>
          <w:sz w:val="28"/>
          <w:szCs w:val="28"/>
        </w:rPr>
        <w:t xml:space="preserve">put donations </w:t>
      </w:r>
      <w:r>
        <w:rPr>
          <w:rFonts w:ascii="Nunito" w:hAnsi="Nunito" w:cs="Tahoma"/>
          <w:b/>
          <w:bCs/>
          <w:sz w:val="28"/>
          <w:szCs w:val="28"/>
        </w:rPr>
        <w:br/>
      </w:r>
      <w:r w:rsidRPr="00B33ED9">
        <w:rPr>
          <w:rFonts w:ascii="Nunito" w:hAnsi="Nunito" w:cs="Tahoma"/>
          <w:b/>
          <w:bCs/>
          <w:sz w:val="28"/>
          <w:szCs w:val="28"/>
        </w:rPr>
        <w:t>around the Christmas tree in Brooks Hall</w:t>
      </w:r>
      <w:r w:rsidRPr="00B33ED9">
        <w:rPr>
          <w:rFonts w:ascii="Nunito" w:hAnsi="Nunito" w:cs="Tahoma"/>
          <w:sz w:val="28"/>
          <w:szCs w:val="28"/>
        </w:rPr>
        <w:t xml:space="preserve"> (no wrapping paper, please), </w:t>
      </w:r>
      <w:r>
        <w:rPr>
          <w:rFonts w:ascii="Nunito" w:hAnsi="Nunito" w:cs="Tahoma"/>
          <w:sz w:val="28"/>
          <w:szCs w:val="28"/>
        </w:rPr>
        <w:br/>
      </w:r>
      <w:r w:rsidRPr="00B33ED9">
        <w:rPr>
          <w:rFonts w:ascii="Nunito" w:hAnsi="Nunito" w:cs="Tahoma"/>
          <w:sz w:val="28"/>
          <w:szCs w:val="28"/>
        </w:rPr>
        <w:t xml:space="preserve">or </w:t>
      </w:r>
      <w:r w:rsidRPr="00B33ED9">
        <w:rPr>
          <w:rFonts w:ascii="Nunito" w:hAnsi="Nunito" w:cs="Tahoma"/>
          <w:b/>
          <w:bCs/>
          <w:sz w:val="28"/>
          <w:szCs w:val="28"/>
        </w:rPr>
        <w:t xml:space="preserve">in the </w:t>
      </w:r>
      <w:r w:rsidRPr="00B33ED9">
        <w:rPr>
          <w:rFonts w:ascii="Nunito" w:hAnsi="Nunito" w:cs="Tahoma"/>
          <w:b/>
          <w:bCs/>
          <w:sz w:val="28"/>
          <w:szCs w:val="28"/>
        </w:rPr>
        <w:t xml:space="preserve">blue </w:t>
      </w:r>
      <w:r w:rsidRPr="00B33ED9">
        <w:rPr>
          <w:rFonts w:ascii="Nunito" w:hAnsi="Nunito" w:cs="Tahoma"/>
          <w:b/>
          <w:bCs/>
          <w:sz w:val="28"/>
          <w:szCs w:val="28"/>
        </w:rPr>
        <w:t>bin on the porch</w:t>
      </w:r>
      <w:r w:rsidRPr="00B33ED9">
        <w:rPr>
          <w:rFonts w:ascii="Nunito" w:hAnsi="Nunito" w:cs="Tahoma"/>
          <w:sz w:val="28"/>
          <w:szCs w:val="28"/>
        </w:rPr>
        <w:t xml:space="preserve"> of the parish house.</w:t>
      </w:r>
    </w:p>
    <w:sectPr w:rsidR="00B33ED9" w:rsidRPr="00B33ED9" w:rsidSect="00B33ED9">
      <w:headerReference w:type="default" r:id="rId7"/>
      <w:pgSz w:w="12240" w:h="15840"/>
      <w:pgMar w:top="187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AF27" w14:textId="77777777" w:rsidR="004F41B1" w:rsidRDefault="004F41B1" w:rsidP="004F41B1">
      <w:pPr>
        <w:spacing w:after="0" w:line="240" w:lineRule="auto"/>
      </w:pPr>
      <w:r>
        <w:separator/>
      </w:r>
    </w:p>
  </w:endnote>
  <w:endnote w:type="continuationSeparator" w:id="0">
    <w:p w14:paraId="54B76EF4" w14:textId="77777777" w:rsidR="004F41B1" w:rsidRDefault="004F41B1" w:rsidP="004F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7E07" w14:textId="77777777" w:rsidR="004F41B1" w:rsidRDefault="004F41B1" w:rsidP="004F41B1">
      <w:pPr>
        <w:spacing w:after="0" w:line="240" w:lineRule="auto"/>
      </w:pPr>
      <w:r>
        <w:separator/>
      </w:r>
    </w:p>
  </w:footnote>
  <w:footnote w:type="continuationSeparator" w:id="0">
    <w:p w14:paraId="2A12C0A2" w14:textId="77777777" w:rsidR="004F41B1" w:rsidRDefault="004F41B1" w:rsidP="004F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DFB3" w14:textId="309EFC0E" w:rsidR="004F41B1" w:rsidRDefault="004F41B1" w:rsidP="004F41B1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E386F7D" wp14:editId="3A02236E">
          <wp:simplePos x="0" y="0"/>
          <wp:positionH relativeFrom="column">
            <wp:posOffset>2076450</wp:posOffset>
          </wp:positionH>
          <wp:positionV relativeFrom="paragraph">
            <wp:posOffset>-190500</wp:posOffset>
          </wp:positionV>
          <wp:extent cx="1682496" cy="914400"/>
          <wp:effectExtent l="0" t="0" r="0" b="0"/>
          <wp:wrapSquare wrapText="bothSides"/>
          <wp:docPr id="117486106" name="Picture 2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6106" name="Picture 25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0497"/>
    <w:multiLevelType w:val="hybridMultilevel"/>
    <w:tmpl w:val="FD20549E"/>
    <w:lvl w:ilvl="0" w:tplc="E85498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4C55AC"/>
    <w:multiLevelType w:val="hybridMultilevel"/>
    <w:tmpl w:val="CDDAD6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E560F2"/>
    <w:multiLevelType w:val="multilevel"/>
    <w:tmpl w:val="E5D8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67B3A"/>
    <w:multiLevelType w:val="multilevel"/>
    <w:tmpl w:val="557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921561">
    <w:abstractNumId w:val="3"/>
  </w:num>
  <w:num w:numId="2" w16cid:durableId="120149587">
    <w:abstractNumId w:val="2"/>
  </w:num>
  <w:num w:numId="3" w16cid:durableId="2045866046">
    <w:abstractNumId w:val="1"/>
  </w:num>
  <w:num w:numId="4" w16cid:durableId="114643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B9"/>
    <w:rsid w:val="00157F1D"/>
    <w:rsid w:val="00222070"/>
    <w:rsid w:val="003A3DE9"/>
    <w:rsid w:val="004F0D17"/>
    <w:rsid w:val="004F41B1"/>
    <w:rsid w:val="008D2FB9"/>
    <w:rsid w:val="00B15A3A"/>
    <w:rsid w:val="00B33ED9"/>
    <w:rsid w:val="00B67415"/>
    <w:rsid w:val="00B8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F1DCE"/>
  <w15:chartTrackingRefBased/>
  <w15:docId w15:val="{7F8D8C2F-9FB2-4892-8B67-4A120460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8D2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B1"/>
  </w:style>
  <w:style w:type="paragraph" w:styleId="Footer">
    <w:name w:val="footer"/>
    <w:basedOn w:val="Normal"/>
    <w:link w:val="FooterChar"/>
    <w:uiPriority w:val="99"/>
    <w:unhideWhenUsed/>
    <w:rsid w:val="004F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B1"/>
  </w:style>
  <w:style w:type="character" w:styleId="Emphasis">
    <w:name w:val="Emphasis"/>
    <w:basedOn w:val="DefaultParagraphFont"/>
    <w:uiPriority w:val="20"/>
    <w:qFormat/>
    <w:rsid w:val="00B33E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Federowicz</dc:creator>
  <cp:keywords/>
  <dc:description/>
  <cp:lastModifiedBy>Marty Federowicz</cp:lastModifiedBy>
  <cp:revision>2</cp:revision>
  <dcterms:created xsi:type="dcterms:W3CDTF">2023-11-30T20:32:00Z</dcterms:created>
  <dcterms:modified xsi:type="dcterms:W3CDTF">2023-11-30T20:32:00Z</dcterms:modified>
</cp:coreProperties>
</file>